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178" w:rsidRPr="00D43178" w:rsidRDefault="00D43178" w:rsidP="00F36BE0">
      <w:pPr>
        <w:spacing w:line="480" w:lineRule="auto"/>
        <w:jc w:val="center"/>
        <w:rPr>
          <w:rFonts w:ascii="Times New Roman" w:hAnsi="Times New Roman" w:cs="Times New Roman"/>
          <w:b/>
          <w:sz w:val="24"/>
          <w:u w:val="single"/>
        </w:rPr>
      </w:pPr>
      <w:r>
        <w:rPr>
          <w:rFonts w:ascii="Times New Roman" w:hAnsi="Times New Roman" w:cs="Times New Roman"/>
          <w:b/>
          <w:sz w:val="24"/>
          <w:u w:val="single"/>
        </w:rPr>
        <w:t xml:space="preserve">Case Study: </w:t>
      </w:r>
      <w:r w:rsidRPr="00D43178">
        <w:rPr>
          <w:rFonts w:ascii="Times New Roman" w:hAnsi="Times New Roman" w:cs="Times New Roman"/>
          <w:b/>
          <w:sz w:val="24"/>
          <w:u w:val="single"/>
        </w:rPr>
        <w:t>Why is Great Customer Service Like a Team Sport</w:t>
      </w:r>
    </w:p>
    <w:p w:rsidR="001A4AF5" w:rsidRPr="002E7DAE" w:rsidRDefault="0004175C" w:rsidP="00F36BE0">
      <w:pPr>
        <w:spacing w:line="480" w:lineRule="auto"/>
        <w:ind w:firstLine="720"/>
        <w:jc w:val="both"/>
        <w:rPr>
          <w:rFonts w:ascii="Times New Roman" w:hAnsi="Times New Roman" w:cs="Times New Roman"/>
          <w:sz w:val="24"/>
        </w:rPr>
      </w:pPr>
      <w:r w:rsidRPr="002E7DAE">
        <w:rPr>
          <w:rFonts w:ascii="Times New Roman" w:hAnsi="Times New Roman" w:cs="Times New Roman"/>
          <w:sz w:val="24"/>
        </w:rPr>
        <w:t xml:space="preserve">The type of </w:t>
      </w:r>
      <w:r w:rsidR="001A4AF5" w:rsidRPr="002E7DAE">
        <w:rPr>
          <w:rFonts w:ascii="Times New Roman" w:hAnsi="Times New Roman" w:cs="Times New Roman"/>
          <w:sz w:val="24"/>
        </w:rPr>
        <w:t>team</w:t>
      </w:r>
      <w:r w:rsidRPr="002E7DAE">
        <w:rPr>
          <w:rFonts w:ascii="Times New Roman" w:hAnsi="Times New Roman" w:cs="Times New Roman"/>
          <w:sz w:val="24"/>
        </w:rPr>
        <w:t xml:space="preserve"> </w:t>
      </w:r>
      <w:r w:rsidR="001A4AF5" w:rsidRPr="002E7DAE">
        <w:rPr>
          <w:rFonts w:ascii="Times New Roman" w:hAnsi="Times New Roman" w:cs="Times New Roman"/>
          <w:sz w:val="24"/>
        </w:rPr>
        <w:t>according to Table 11-2</w:t>
      </w:r>
      <w:r w:rsidRPr="002E7DAE">
        <w:rPr>
          <w:rFonts w:ascii="Times New Roman" w:hAnsi="Times New Roman" w:cs="Times New Roman"/>
          <w:sz w:val="24"/>
        </w:rPr>
        <w:t xml:space="preserve"> that </w:t>
      </w:r>
      <w:r w:rsidR="001A4AF5" w:rsidRPr="002E7DAE">
        <w:rPr>
          <w:rFonts w:ascii="Times New Roman" w:hAnsi="Times New Roman" w:cs="Times New Roman"/>
          <w:sz w:val="24"/>
        </w:rPr>
        <w:t>delivered the excellent customer service at the Paris Four Seasons</w:t>
      </w:r>
      <w:r w:rsidRPr="002E7DAE">
        <w:rPr>
          <w:rFonts w:ascii="Times New Roman" w:hAnsi="Times New Roman" w:cs="Times New Roman"/>
          <w:sz w:val="24"/>
        </w:rPr>
        <w:t xml:space="preserve"> is the production team.</w:t>
      </w:r>
      <w:r w:rsidR="00A54DE3" w:rsidRPr="002E7DAE">
        <w:rPr>
          <w:rFonts w:ascii="Times New Roman" w:hAnsi="Times New Roman" w:cs="Times New Roman"/>
          <w:sz w:val="24"/>
        </w:rPr>
        <w:t xml:space="preserve"> </w:t>
      </w:r>
      <w:r w:rsidRPr="002E7DAE">
        <w:rPr>
          <w:rFonts w:ascii="Times New Roman" w:hAnsi="Times New Roman" w:cs="Times New Roman"/>
          <w:sz w:val="24"/>
        </w:rPr>
        <w:t xml:space="preserve">This is because the team </w:t>
      </w:r>
      <w:r w:rsidRPr="002E7DAE">
        <w:rPr>
          <w:rFonts w:ascii="Times New Roman" w:hAnsi="Times New Roman" w:cs="Times New Roman"/>
          <w:sz w:val="24"/>
        </w:rPr>
        <w:t>at the Paris Four Seasons</w:t>
      </w:r>
      <w:r w:rsidRPr="002E7DAE">
        <w:rPr>
          <w:rFonts w:ascii="Times New Roman" w:hAnsi="Times New Roman" w:cs="Times New Roman"/>
          <w:sz w:val="24"/>
        </w:rPr>
        <w:t xml:space="preserve"> had low degree of specialization that allowed </w:t>
      </w:r>
      <w:r w:rsidR="00A54DE3" w:rsidRPr="002E7DAE">
        <w:rPr>
          <w:rFonts w:ascii="Times New Roman" w:hAnsi="Times New Roman" w:cs="Times New Roman"/>
          <w:sz w:val="24"/>
        </w:rPr>
        <w:t xml:space="preserve">team members to be highly flexible to meet unpredictable customer demands at the hotel. In addition, the team in the kitchen had a high degree of </w:t>
      </w:r>
      <w:r w:rsidR="00F34362" w:rsidRPr="002E7DAE">
        <w:rPr>
          <w:rFonts w:ascii="Times New Roman" w:hAnsi="Times New Roman" w:cs="Times New Roman"/>
          <w:sz w:val="24"/>
        </w:rPr>
        <w:t xml:space="preserve">coordination </w:t>
      </w:r>
      <w:r w:rsidR="00A54DE3" w:rsidRPr="002E7DAE">
        <w:rPr>
          <w:rFonts w:ascii="Times New Roman" w:hAnsi="Times New Roman" w:cs="Times New Roman"/>
          <w:sz w:val="24"/>
        </w:rPr>
        <w:t xml:space="preserve">with other work units like the front desk and </w:t>
      </w:r>
      <w:r w:rsidR="00F34362" w:rsidRPr="002E7DAE">
        <w:rPr>
          <w:rFonts w:ascii="Times New Roman" w:hAnsi="Times New Roman" w:cs="Times New Roman"/>
          <w:sz w:val="24"/>
        </w:rPr>
        <w:t xml:space="preserve">the room service allowing a smooth service delivery to customers at the hotel. The work cycles at the hotel are also typically repeated, with such cycles being briefer than the team’s lifespan. All these features are characteristic of a production team. Despite the high degree of flexibility and coordination between work units, production teams </w:t>
      </w:r>
      <w:r w:rsidR="00E41D56" w:rsidRPr="002E7DAE">
        <w:rPr>
          <w:rFonts w:ascii="Times New Roman" w:hAnsi="Times New Roman" w:cs="Times New Roman"/>
          <w:sz w:val="24"/>
        </w:rPr>
        <w:t xml:space="preserve">several managerial challenges. One of </w:t>
      </w:r>
      <w:r w:rsidR="001A4AF5" w:rsidRPr="002E7DAE">
        <w:rPr>
          <w:rFonts w:ascii="Times New Roman" w:hAnsi="Times New Roman" w:cs="Times New Roman"/>
          <w:sz w:val="24"/>
        </w:rPr>
        <w:t>management's greatest challenges with this sort of team</w:t>
      </w:r>
      <w:r w:rsidR="00E41D56" w:rsidRPr="002E7DAE">
        <w:rPr>
          <w:rFonts w:ascii="Times New Roman" w:hAnsi="Times New Roman" w:cs="Times New Roman"/>
          <w:sz w:val="24"/>
        </w:rPr>
        <w:t xml:space="preserve"> is </w:t>
      </w:r>
      <w:r w:rsidR="000F0DA3" w:rsidRPr="002E7DAE">
        <w:rPr>
          <w:rFonts w:ascii="Times New Roman" w:hAnsi="Times New Roman" w:cs="Times New Roman"/>
          <w:sz w:val="24"/>
        </w:rPr>
        <w:t>unrealistic expectations which can lead to frustration of team members. Both managers and members can be victimized by unrealistic expectations</w:t>
      </w:r>
      <w:r w:rsidR="00DD5B4D" w:rsidRPr="002E7DAE">
        <w:rPr>
          <w:rFonts w:ascii="Times New Roman" w:hAnsi="Times New Roman" w:cs="Times New Roman"/>
          <w:sz w:val="24"/>
        </w:rPr>
        <w:t xml:space="preserve"> (</w:t>
      </w:r>
      <w:proofErr w:type="spellStart"/>
      <w:r w:rsidR="007158B7" w:rsidRPr="00B8099A">
        <w:rPr>
          <w:rFonts w:ascii="Times New Roman" w:hAnsi="Times New Roman"/>
          <w:sz w:val="24"/>
          <w:szCs w:val="24"/>
        </w:rPr>
        <w:t>Kreitner</w:t>
      </w:r>
      <w:proofErr w:type="spellEnd"/>
      <w:r w:rsidR="007158B7" w:rsidRPr="00B8099A">
        <w:rPr>
          <w:rFonts w:ascii="Times New Roman" w:hAnsi="Times New Roman"/>
          <w:sz w:val="24"/>
          <w:szCs w:val="24"/>
        </w:rPr>
        <w:t>, 2014</w:t>
      </w:r>
      <w:r w:rsidR="007158B7">
        <w:rPr>
          <w:rFonts w:ascii="Times New Roman" w:hAnsi="Times New Roman"/>
          <w:sz w:val="24"/>
          <w:szCs w:val="24"/>
        </w:rPr>
        <w:t xml:space="preserve">; </w:t>
      </w:r>
      <w:r w:rsidR="00DD5B4D" w:rsidRPr="002E7DAE">
        <w:rPr>
          <w:rFonts w:ascii="Times New Roman" w:hAnsi="Times New Roman" w:cs="Times New Roman"/>
          <w:sz w:val="24"/>
        </w:rPr>
        <w:t>pg306)</w:t>
      </w:r>
      <w:r w:rsidR="000F0DA3" w:rsidRPr="002E7DAE">
        <w:rPr>
          <w:rFonts w:ascii="Times New Roman" w:hAnsi="Times New Roman" w:cs="Times New Roman"/>
          <w:sz w:val="24"/>
        </w:rPr>
        <w:t>. For instance, the room service who took away the half pastry could be victimized by the customer’s expectation that the pastry could have been left in the room during cleaning, which is a very unrealistic expectation.</w:t>
      </w:r>
      <w:r w:rsidR="00333C65" w:rsidRPr="002E7DAE">
        <w:rPr>
          <w:rFonts w:ascii="Times New Roman" w:hAnsi="Times New Roman" w:cs="Times New Roman"/>
          <w:sz w:val="24"/>
        </w:rPr>
        <w:t xml:space="preserve"> Another problem is that production teams are typically adopted as a quick-fix with no long-term commitment which may lower members’ motivation</w:t>
      </w:r>
      <w:r w:rsidR="00DD5B4D" w:rsidRPr="002E7DAE">
        <w:rPr>
          <w:rFonts w:ascii="Times New Roman" w:hAnsi="Times New Roman" w:cs="Times New Roman"/>
          <w:sz w:val="24"/>
        </w:rPr>
        <w:t xml:space="preserve"> (</w:t>
      </w:r>
      <w:proofErr w:type="spellStart"/>
      <w:r w:rsidR="007158B7" w:rsidRPr="00B8099A">
        <w:rPr>
          <w:rFonts w:ascii="Times New Roman" w:hAnsi="Times New Roman"/>
          <w:sz w:val="24"/>
          <w:szCs w:val="24"/>
        </w:rPr>
        <w:t>Kreitner</w:t>
      </w:r>
      <w:proofErr w:type="spellEnd"/>
      <w:r w:rsidR="007158B7" w:rsidRPr="00B8099A">
        <w:rPr>
          <w:rFonts w:ascii="Times New Roman" w:hAnsi="Times New Roman"/>
          <w:sz w:val="24"/>
          <w:szCs w:val="24"/>
        </w:rPr>
        <w:t>, 2014</w:t>
      </w:r>
      <w:r w:rsidR="007158B7">
        <w:rPr>
          <w:rFonts w:ascii="Times New Roman" w:hAnsi="Times New Roman"/>
          <w:sz w:val="24"/>
          <w:szCs w:val="24"/>
        </w:rPr>
        <w:t>;</w:t>
      </w:r>
      <w:r w:rsidR="007158B7">
        <w:rPr>
          <w:rFonts w:ascii="Times New Roman" w:hAnsi="Times New Roman"/>
          <w:sz w:val="24"/>
          <w:szCs w:val="24"/>
        </w:rPr>
        <w:t xml:space="preserve"> </w:t>
      </w:r>
      <w:r w:rsidR="00DD5B4D" w:rsidRPr="002E7DAE">
        <w:rPr>
          <w:rFonts w:ascii="Times New Roman" w:hAnsi="Times New Roman" w:cs="Times New Roman"/>
          <w:sz w:val="24"/>
        </w:rPr>
        <w:t>pg308)</w:t>
      </w:r>
      <w:r w:rsidR="00333C65" w:rsidRPr="002E7DAE">
        <w:rPr>
          <w:rFonts w:ascii="Times New Roman" w:hAnsi="Times New Roman" w:cs="Times New Roman"/>
          <w:sz w:val="24"/>
        </w:rPr>
        <w:t>. Vague or conflicting team assignments is also a common managerial problem experienced with production teams and which can lead duplication of output and hence inefficiency</w:t>
      </w:r>
      <w:r w:rsidR="00F03013" w:rsidRPr="002E7DAE">
        <w:rPr>
          <w:rFonts w:ascii="Times New Roman" w:hAnsi="Times New Roman" w:cs="Times New Roman"/>
          <w:sz w:val="24"/>
        </w:rPr>
        <w:t xml:space="preserve"> in the team</w:t>
      </w:r>
      <w:r w:rsidR="00333C65" w:rsidRPr="002E7DAE">
        <w:rPr>
          <w:rFonts w:ascii="Times New Roman" w:hAnsi="Times New Roman" w:cs="Times New Roman"/>
          <w:sz w:val="24"/>
        </w:rPr>
        <w:t xml:space="preserve">. </w:t>
      </w:r>
    </w:p>
    <w:p w:rsidR="007E6C57" w:rsidRPr="002E7DAE" w:rsidRDefault="00DD5B4D" w:rsidP="00F36BE0">
      <w:pPr>
        <w:spacing w:line="480" w:lineRule="auto"/>
        <w:ind w:firstLine="720"/>
        <w:jc w:val="both"/>
        <w:rPr>
          <w:rFonts w:ascii="Times New Roman" w:hAnsi="Times New Roman" w:cs="Times New Roman"/>
          <w:sz w:val="24"/>
        </w:rPr>
      </w:pPr>
      <w:r w:rsidRPr="002E7DAE">
        <w:rPr>
          <w:rFonts w:ascii="Times New Roman" w:hAnsi="Times New Roman" w:cs="Times New Roman"/>
          <w:sz w:val="24"/>
        </w:rPr>
        <w:t>I</w:t>
      </w:r>
      <w:r w:rsidR="00253B8F" w:rsidRPr="002E7DAE">
        <w:rPr>
          <w:rFonts w:ascii="Times New Roman" w:hAnsi="Times New Roman" w:cs="Times New Roman"/>
          <w:sz w:val="24"/>
        </w:rPr>
        <w:t>n</w:t>
      </w:r>
      <w:r w:rsidRPr="002E7DAE">
        <w:rPr>
          <w:rFonts w:ascii="Times New Roman" w:hAnsi="Times New Roman" w:cs="Times New Roman"/>
          <w:sz w:val="24"/>
        </w:rPr>
        <w:t xml:space="preserve"> customer service teams, </w:t>
      </w:r>
      <w:r w:rsidR="001A4AF5" w:rsidRPr="002E7DAE">
        <w:rPr>
          <w:rFonts w:ascii="Times New Roman" w:hAnsi="Times New Roman" w:cs="Times New Roman"/>
          <w:sz w:val="24"/>
        </w:rPr>
        <w:t>trust play</w:t>
      </w:r>
      <w:r w:rsidRPr="002E7DAE">
        <w:rPr>
          <w:rFonts w:ascii="Times New Roman" w:hAnsi="Times New Roman" w:cs="Times New Roman"/>
          <w:sz w:val="24"/>
        </w:rPr>
        <w:t>s</w:t>
      </w:r>
      <w:r w:rsidR="001A4AF5" w:rsidRPr="002E7DAE">
        <w:rPr>
          <w:rFonts w:ascii="Times New Roman" w:hAnsi="Times New Roman" w:cs="Times New Roman"/>
          <w:sz w:val="24"/>
        </w:rPr>
        <w:t xml:space="preserve"> </w:t>
      </w:r>
      <w:r w:rsidR="00253B8F" w:rsidRPr="002E7DAE">
        <w:rPr>
          <w:rFonts w:ascii="Times New Roman" w:hAnsi="Times New Roman" w:cs="Times New Roman"/>
          <w:sz w:val="24"/>
        </w:rPr>
        <w:t xml:space="preserve">the role of creating the believe among members that they can count on each other </w:t>
      </w:r>
      <w:r w:rsidR="001A4AF5" w:rsidRPr="002E7DAE">
        <w:rPr>
          <w:rFonts w:ascii="Times New Roman" w:hAnsi="Times New Roman" w:cs="Times New Roman"/>
          <w:sz w:val="24"/>
        </w:rPr>
        <w:t xml:space="preserve">in </w:t>
      </w:r>
      <w:r w:rsidR="00253B8F" w:rsidRPr="002E7DAE">
        <w:rPr>
          <w:rFonts w:ascii="Times New Roman" w:hAnsi="Times New Roman" w:cs="Times New Roman"/>
          <w:sz w:val="24"/>
        </w:rPr>
        <w:t xml:space="preserve">their service delivery. In addition, trust </w:t>
      </w:r>
      <w:r w:rsidR="007E5D15" w:rsidRPr="002E7DAE">
        <w:rPr>
          <w:rFonts w:ascii="Times New Roman" w:hAnsi="Times New Roman" w:cs="Times New Roman"/>
          <w:sz w:val="24"/>
        </w:rPr>
        <w:t xml:space="preserve">in </w:t>
      </w:r>
      <w:r w:rsidR="001A4AF5" w:rsidRPr="002E7DAE">
        <w:rPr>
          <w:rFonts w:ascii="Times New Roman" w:hAnsi="Times New Roman" w:cs="Times New Roman"/>
          <w:sz w:val="24"/>
        </w:rPr>
        <w:t xml:space="preserve">customer service teams </w:t>
      </w:r>
      <w:r w:rsidR="00253B8F" w:rsidRPr="002E7DAE">
        <w:rPr>
          <w:rFonts w:ascii="Times New Roman" w:hAnsi="Times New Roman" w:cs="Times New Roman"/>
          <w:sz w:val="24"/>
        </w:rPr>
        <w:t>plays the role of freeing the team members to put their full energy and commitment to their work (</w:t>
      </w:r>
      <w:proofErr w:type="spellStart"/>
      <w:r w:rsidR="007158B7" w:rsidRPr="00B8099A">
        <w:rPr>
          <w:rFonts w:ascii="Times New Roman" w:hAnsi="Times New Roman"/>
          <w:sz w:val="24"/>
          <w:szCs w:val="24"/>
        </w:rPr>
        <w:t>Kreitner</w:t>
      </w:r>
      <w:proofErr w:type="spellEnd"/>
      <w:r w:rsidR="007158B7" w:rsidRPr="00B8099A">
        <w:rPr>
          <w:rFonts w:ascii="Times New Roman" w:hAnsi="Times New Roman"/>
          <w:sz w:val="24"/>
          <w:szCs w:val="24"/>
        </w:rPr>
        <w:t>, 2014</w:t>
      </w:r>
      <w:r w:rsidR="007158B7">
        <w:rPr>
          <w:rFonts w:ascii="Times New Roman" w:hAnsi="Times New Roman"/>
          <w:sz w:val="24"/>
          <w:szCs w:val="24"/>
        </w:rPr>
        <w:t xml:space="preserve">; </w:t>
      </w:r>
      <w:r w:rsidR="00253B8F" w:rsidRPr="002E7DAE">
        <w:rPr>
          <w:rFonts w:ascii="Times New Roman" w:hAnsi="Times New Roman" w:cs="Times New Roman"/>
          <w:sz w:val="24"/>
        </w:rPr>
        <w:t>pg312).</w:t>
      </w:r>
      <w:r w:rsidR="007E5D15" w:rsidRPr="002E7DAE">
        <w:rPr>
          <w:rFonts w:ascii="Times New Roman" w:hAnsi="Times New Roman" w:cs="Times New Roman"/>
          <w:sz w:val="24"/>
        </w:rPr>
        <w:t xml:space="preserve"> One way through which </w:t>
      </w:r>
      <w:r w:rsidR="001A4AF5" w:rsidRPr="002E7DAE">
        <w:rPr>
          <w:rFonts w:ascii="Times New Roman" w:hAnsi="Times New Roman" w:cs="Times New Roman"/>
          <w:sz w:val="24"/>
        </w:rPr>
        <w:t xml:space="preserve">management </w:t>
      </w:r>
      <w:r w:rsidR="007E5D15" w:rsidRPr="002E7DAE">
        <w:rPr>
          <w:rFonts w:ascii="Times New Roman" w:hAnsi="Times New Roman" w:cs="Times New Roman"/>
          <w:sz w:val="24"/>
        </w:rPr>
        <w:t xml:space="preserve">can </w:t>
      </w:r>
      <w:r w:rsidR="001A4AF5" w:rsidRPr="002E7DAE">
        <w:rPr>
          <w:rFonts w:ascii="Times New Roman" w:hAnsi="Times New Roman" w:cs="Times New Roman"/>
          <w:sz w:val="24"/>
        </w:rPr>
        <w:t>build that trust</w:t>
      </w:r>
      <w:r w:rsidR="007E5D15" w:rsidRPr="002E7DAE">
        <w:rPr>
          <w:rFonts w:ascii="Times New Roman" w:hAnsi="Times New Roman" w:cs="Times New Roman"/>
          <w:sz w:val="24"/>
        </w:rPr>
        <w:t xml:space="preserve"> is by maintaining an open communication between the management and the team members. Trust can </w:t>
      </w:r>
      <w:r w:rsidR="007E5D15" w:rsidRPr="002E7DAE">
        <w:rPr>
          <w:rFonts w:ascii="Times New Roman" w:hAnsi="Times New Roman" w:cs="Times New Roman"/>
          <w:sz w:val="24"/>
        </w:rPr>
        <w:lastRenderedPageBreak/>
        <w:t>as well be built through support, which entails providing help, advice, coaching, and support for team member</w:t>
      </w:r>
      <w:r w:rsidR="002059CE" w:rsidRPr="002E7DAE">
        <w:rPr>
          <w:rFonts w:ascii="Times New Roman" w:hAnsi="Times New Roman" w:cs="Times New Roman"/>
          <w:sz w:val="24"/>
        </w:rPr>
        <w:t>s’ ideas (</w:t>
      </w:r>
      <w:proofErr w:type="spellStart"/>
      <w:r w:rsidR="007158B7" w:rsidRPr="00B8099A">
        <w:rPr>
          <w:rFonts w:ascii="Times New Roman" w:hAnsi="Times New Roman"/>
          <w:sz w:val="24"/>
          <w:szCs w:val="24"/>
        </w:rPr>
        <w:t>Kreitner</w:t>
      </w:r>
      <w:proofErr w:type="spellEnd"/>
      <w:r w:rsidR="007158B7" w:rsidRPr="00B8099A">
        <w:rPr>
          <w:rFonts w:ascii="Times New Roman" w:hAnsi="Times New Roman"/>
          <w:sz w:val="24"/>
          <w:szCs w:val="24"/>
        </w:rPr>
        <w:t>, 2014</w:t>
      </w:r>
      <w:r w:rsidR="007158B7">
        <w:rPr>
          <w:rFonts w:ascii="Times New Roman" w:hAnsi="Times New Roman"/>
          <w:sz w:val="24"/>
          <w:szCs w:val="24"/>
        </w:rPr>
        <w:t xml:space="preserve">; </w:t>
      </w:r>
      <w:r w:rsidR="002059CE" w:rsidRPr="002E7DAE">
        <w:rPr>
          <w:rFonts w:ascii="Times New Roman" w:hAnsi="Times New Roman" w:cs="Times New Roman"/>
          <w:sz w:val="24"/>
        </w:rPr>
        <w:t xml:space="preserve">pg313). Respecting members’ views and being fair to them is another way through which management can build trust in </w:t>
      </w:r>
      <w:r w:rsidR="002059CE" w:rsidRPr="002E7DAE">
        <w:rPr>
          <w:rFonts w:ascii="Times New Roman" w:hAnsi="Times New Roman" w:cs="Times New Roman"/>
          <w:sz w:val="24"/>
        </w:rPr>
        <w:t>customer service teams</w:t>
      </w:r>
      <w:r w:rsidR="002059CE" w:rsidRPr="002E7DAE">
        <w:rPr>
          <w:rFonts w:ascii="Times New Roman" w:hAnsi="Times New Roman" w:cs="Times New Roman"/>
          <w:sz w:val="24"/>
        </w:rPr>
        <w:t>.</w:t>
      </w:r>
    </w:p>
    <w:p w:rsidR="003B29B2" w:rsidRDefault="008271DB" w:rsidP="00F36BE0">
      <w:pPr>
        <w:spacing w:line="480" w:lineRule="auto"/>
        <w:ind w:firstLine="720"/>
        <w:jc w:val="both"/>
        <w:rPr>
          <w:rFonts w:ascii="Times New Roman" w:hAnsi="Times New Roman" w:cs="Times New Roman"/>
          <w:sz w:val="24"/>
        </w:rPr>
      </w:pPr>
      <w:r w:rsidRPr="002E7DAE">
        <w:rPr>
          <w:rFonts w:ascii="Times New Roman" w:hAnsi="Times New Roman" w:cs="Times New Roman"/>
          <w:sz w:val="24"/>
        </w:rPr>
        <w:t xml:space="preserve">If </w:t>
      </w:r>
      <w:r w:rsidRPr="002E7DAE">
        <w:rPr>
          <w:rFonts w:ascii="Times New Roman" w:hAnsi="Times New Roman" w:cs="Times New Roman"/>
          <w:sz w:val="24"/>
        </w:rPr>
        <w:t>I</w:t>
      </w:r>
      <w:r w:rsidRPr="002E7DAE">
        <w:rPr>
          <w:rFonts w:ascii="Times New Roman" w:hAnsi="Times New Roman" w:cs="Times New Roman"/>
          <w:sz w:val="24"/>
        </w:rPr>
        <w:t xml:space="preserve"> worked at one of Steve Wynn's hotels or resorts</w:t>
      </w:r>
      <w:r w:rsidRPr="002E7DAE">
        <w:rPr>
          <w:rFonts w:ascii="Times New Roman" w:hAnsi="Times New Roman" w:cs="Times New Roman"/>
          <w:sz w:val="24"/>
        </w:rPr>
        <w:t>, communication and support are the sort of team building activities that I would use for my employees to make sure each of my guests experienced great customer service.</w:t>
      </w:r>
      <w:r w:rsidR="00AA6605" w:rsidRPr="002E7DAE">
        <w:rPr>
          <w:rFonts w:ascii="Times New Roman" w:hAnsi="Times New Roman" w:cs="Times New Roman"/>
          <w:sz w:val="24"/>
        </w:rPr>
        <w:t xml:space="preserve"> I </w:t>
      </w:r>
      <w:r w:rsidR="005F555D" w:rsidRPr="002E7DAE">
        <w:rPr>
          <w:rFonts w:ascii="Times New Roman" w:hAnsi="Times New Roman" w:cs="Times New Roman"/>
          <w:sz w:val="24"/>
        </w:rPr>
        <w:t>w</w:t>
      </w:r>
      <w:r w:rsidR="00AA6605" w:rsidRPr="002E7DAE">
        <w:rPr>
          <w:rFonts w:ascii="Times New Roman" w:hAnsi="Times New Roman" w:cs="Times New Roman"/>
          <w:sz w:val="24"/>
        </w:rPr>
        <w:t xml:space="preserve">ould use open communication to explain policies and decisions I take to my employees and as well to provide constructive feedback to the team. </w:t>
      </w:r>
      <w:r w:rsidR="005F555D" w:rsidRPr="002E7DAE">
        <w:rPr>
          <w:rFonts w:ascii="Times New Roman" w:hAnsi="Times New Roman" w:cs="Times New Roman"/>
          <w:sz w:val="24"/>
        </w:rPr>
        <w:t>According to Theory Y, employees will exercise self-direction and self-control in the achievement of organizational objectives to the degree of that they are committed to those objectives</w:t>
      </w:r>
      <w:r w:rsidR="008438E3">
        <w:rPr>
          <w:rFonts w:ascii="Times New Roman" w:hAnsi="Times New Roman" w:cs="Times New Roman"/>
          <w:sz w:val="24"/>
        </w:rPr>
        <w:t xml:space="preserve"> (</w:t>
      </w:r>
      <w:r w:rsidR="008438E3" w:rsidRPr="008438E3">
        <w:rPr>
          <w:rFonts w:ascii="Times New Roman" w:hAnsi="Times New Roman" w:cs="Times New Roman"/>
          <w:sz w:val="24"/>
        </w:rPr>
        <w:t>McGregor, 1960)</w:t>
      </w:r>
      <w:r w:rsidR="005F555D" w:rsidRPr="002E7DAE">
        <w:rPr>
          <w:rFonts w:ascii="Times New Roman" w:hAnsi="Times New Roman" w:cs="Times New Roman"/>
          <w:sz w:val="24"/>
        </w:rPr>
        <w:t xml:space="preserve">. This is why I would strive to make organizational aims and targets crystal clear to my employees to get them committed to achieving them. </w:t>
      </w:r>
      <w:r w:rsidR="00AA6605" w:rsidRPr="002E7DAE">
        <w:rPr>
          <w:rFonts w:ascii="Times New Roman" w:hAnsi="Times New Roman" w:cs="Times New Roman"/>
          <w:sz w:val="24"/>
        </w:rPr>
        <w:t xml:space="preserve">Employees </w:t>
      </w:r>
      <w:r w:rsidR="005F555D" w:rsidRPr="002E7DAE">
        <w:rPr>
          <w:rFonts w:ascii="Times New Roman" w:hAnsi="Times New Roman" w:cs="Times New Roman"/>
          <w:sz w:val="24"/>
        </w:rPr>
        <w:t xml:space="preserve">also </w:t>
      </w:r>
      <w:r w:rsidR="00AA6605" w:rsidRPr="002E7DAE">
        <w:rPr>
          <w:rFonts w:ascii="Times New Roman" w:hAnsi="Times New Roman" w:cs="Times New Roman"/>
          <w:sz w:val="24"/>
        </w:rPr>
        <w:t>feel motivated when they know they have the support of their boss. For that reason, I wou</w:t>
      </w:r>
      <w:r w:rsidR="00DE268C" w:rsidRPr="002E7DAE">
        <w:rPr>
          <w:rFonts w:ascii="Times New Roman" w:hAnsi="Times New Roman" w:cs="Times New Roman"/>
          <w:sz w:val="24"/>
        </w:rPr>
        <w:t>ld do everything humanly possible to be available and approachable to my employees, offering them help, advice, coaching and positive support of their ideas whenever they need it</w:t>
      </w:r>
      <w:r w:rsidR="005F555D" w:rsidRPr="002E7DAE">
        <w:rPr>
          <w:rFonts w:ascii="Times New Roman" w:hAnsi="Times New Roman" w:cs="Times New Roman"/>
          <w:sz w:val="24"/>
        </w:rPr>
        <w:t>.</w:t>
      </w:r>
    </w:p>
    <w:p w:rsidR="007158B7" w:rsidRDefault="007158B7" w:rsidP="007158B7">
      <w:pPr>
        <w:spacing w:line="480" w:lineRule="auto"/>
        <w:jc w:val="center"/>
        <w:rPr>
          <w:rFonts w:ascii="Times New Roman" w:hAnsi="Times New Roman"/>
          <w:b/>
          <w:sz w:val="24"/>
          <w:szCs w:val="24"/>
        </w:rPr>
      </w:pPr>
    </w:p>
    <w:p w:rsidR="007158B7" w:rsidRPr="00B8099A" w:rsidRDefault="007158B7" w:rsidP="007158B7">
      <w:pPr>
        <w:spacing w:line="480" w:lineRule="auto"/>
        <w:jc w:val="center"/>
        <w:rPr>
          <w:rFonts w:ascii="Times New Roman" w:hAnsi="Times New Roman"/>
          <w:b/>
          <w:sz w:val="24"/>
          <w:szCs w:val="24"/>
        </w:rPr>
      </w:pPr>
      <w:r w:rsidRPr="00B8099A">
        <w:rPr>
          <w:rFonts w:ascii="Times New Roman" w:hAnsi="Times New Roman"/>
          <w:b/>
          <w:sz w:val="24"/>
          <w:szCs w:val="24"/>
        </w:rPr>
        <w:t>References</w:t>
      </w:r>
    </w:p>
    <w:p w:rsidR="002E7DAE" w:rsidRDefault="007158B7" w:rsidP="00F23B25">
      <w:pPr>
        <w:spacing w:line="480" w:lineRule="auto"/>
        <w:ind w:left="720" w:hanging="720"/>
        <w:jc w:val="both"/>
        <w:rPr>
          <w:rFonts w:ascii="Times New Roman" w:hAnsi="Times New Roman" w:cs="Times New Roman"/>
          <w:sz w:val="24"/>
          <w:szCs w:val="24"/>
        </w:rPr>
      </w:pPr>
      <w:proofErr w:type="spellStart"/>
      <w:r w:rsidRPr="00B8099A">
        <w:rPr>
          <w:rFonts w:ascii="Times New Roman" w:hAnsi="Times New Roman"/>
          <w:sz w:val="24"/>
          <w:szCs w:val="24"/>
        </w:rPr>
        <w:t>Kreitner</w:t>
      </w:r>
      <w:proofErr w:type="spellEnd"/>
      <w:r w:rsidRPr="00B8099A">
        <w:rPr>
          <w:rFonts w:ascii="Times New Roman" w:hAnsi="Times New Roman"/>
          <w:sz w:val="24"/>
          <w:szCs w:val="24"/>
        </w:rPr>
        <w:t xml:space="preserve">, R. (2014). Organizational Behavior. (10th ed.). </w:t>
      </w:r>
      <w:r w:rsidRPr="00B8099A">
        <w:rPr>
          <w:rFonts w:ascii="Times New Roman" w:hAnsi="Times New Roman"/>
          <w:i/>
          <w:sz w:val="24"/>
          <w:szCs w:val="24"/>
        </w:rPr>
        <w:t>USA: McGraw-Hill Education</w:t>
      </w:r>
      <w:r w:rsidR="00F23B25">
        <w:rPr>
          <w:rFonts w:ascii="Times New Roman" w:hAnsi="Times New Roman" w:cs="Times New Roman"/>
          <w:sz w:val="24"/>
          <w:szCs w:val="24"/>
        </w:rPr>
        <w:t>.</w:t>
      </w:r>
    </w:p>
    <w:p w:rsidR="008438E3" w:rsidRPr="00F23B25" w:rsidRDefault="008438E3" w:rsidP="00F23B25">
      <w:pPr>
        <w:spacing w:line="480" w:lineRule="auto"/>
        <w:ind w:left="720" w:hanging="720"/>
        <w:jc w:val="both"/>
        <w:rPr>
          <w:rFonts w:ascii="Times New Roman" w:hAnsi="Times New Roman" w:cs="Times New Roman"/>
          <w:sz w:val="24"/>
          <w:szCs w:val="24"/>
        </w:rPr>
      </w:pPr>
      <w:bookmarkStart w:id="0" w:name="_Hlk3999995"/>
      <w:r w:rsidRPr="008438E3">
        <w:rPr>
          <w:rFonts w:ascii="Times New Roman" w:hAnsi="Times New Roman" w:cs="Times New Roman"/>
          <w:sz w:val="24"/>
          <w:szCs w:val="24"/>
        </w:rPr>
        <w:t xml:space="preserve">McGregor, D. (1960). </w:t>
      </w:r>
      <w:bookmarkEnd w:id="0"/>
      <w:r w:rsidRPr="008438E3">
        <w:rPr>
          <w:rFonts w:ascii="Times New Roman" w:hAnsi="Times New Roman" w:cs="Times New Roman"/>
          <w:sz w:val="24"/>
          <w:szCs w:val="24"/>
        </w:rPr>
        <w:t xml:space="preserve">Theory X and theory Y. </w:t>
      </w:r>
      <w:r w:rsidRPr="008438E3">
        <w:rPr>
          <w:rFonts w:ascii="Times New Roman" w:hAnsi="Times New Roman" w:cs="Times New Roman"/>
          <w:i/>
          <w:sz w:val="24"/>
          <w:szCs w:val="24"/>
        </w:rPr>
        <w:t>Organization</w:t>
      </w:r>
      <w:bookmarkStart w:id="1" w:name="_GoBack"/>
      <w:bookmarkEnd w:id="1"/>
      <w:r w:rsidRPr="008438E3">
        <w:rPr>
          <w:rFonts w:ascii="Times New Roman" w:hAnsi="Times New Roman" w:cs="Times New Roman"/>
          <w:i/>
          <w:sz w:val="24"/>
          <w:szCs w:val="24"/>
        </w:rPr>
        <w:t xml:space="preserve"> theory</w:t>
      </w:r>
      <w:r w:rsidRPr="008438E3">
        <w:rPr>
          <w:rFonts w:ascii="Times New Roman" w:hAnsi="Times New Roman" w:cs="Times New Roman"/>
          <w:sz w:val="24"/>
          <w:szCs w:val="24"/>
        </w:rPr>
        <w:t>, 358, 374.</w:t>
      </w:r>
    </w:p>
    <w:sectPr w:rsidR="008438E3" w:rsidRPr="00F23B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9B2"/>
    <w:rsid w:val="0004175C"/>
    <w:rsid w:val="000F0DA3"/>
    <w:rsid w:val="001A4AF5"/>
    <w:rsid w:val="002059CE"/>
    <w:rsid w:val="00253B8F"/>
    <w:rsid w:val="002E7DAE"/>
    <w:rsid w:val="00333C65"/>
    <w:rsid w:val="003B29B2"/>
    <w:rsid w:val="005F555D"/>
    <w:rsid w:val="007158B7"/>
    <w:rsid w:val="007E5D15"/>
    <w:rsid w:val="007E6C57"/>
    <w:rsid w:val="008271DB"/>
    <w:rsid w:val="008438E3"/>
    <w:rsid w:val="00A54DE3"/>
    <w:rsid w:val="00AA6605"/>
    <w:rsid w:val="00D43178"/>
    <w:rsid w:val="00DD5B4D"/>
    <w:rsid w:val="00DE268C"/>
    <w:rsid w:val="00E41D56"/>
    <w:rsid w:val="00F03013"/>
    <w:rsid w:val="00F23B25"/>
    <w:rsid w:val="00F34362"/>
    <w:rsid w:val="00F36BE0"/>
    <w:rsid w:val="00F5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4B68D"/>
  <w15:chartTrackingRefBased/>
  <w15:docId w15:val="{3370A568-57D8-4950-92A7-4B8278986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2019-03-20T13:04:00Z</dcterms:created>
  <dcterms:modified xsi:type="dcterms:W3CDTF">2019-03-20T15:48:00Z</dcterms:modified>
</cp:coreProperties>
</file>